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2F4194">
        <w:rPr>
          <w:szCs w:val="28"/>
        </w:rPr>
        <w:t xml:space="preserve"> </w:t>
      </w:r>
      <w:r w:rsidR="003A74B1">
        <w:rPr>
          <w:szCs w:val="28"/>
        </w:rPr>
        <w:t>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</w:t>
      </w:r>
      <w:r w:rsidR="00B92A2E">
        <w:rPr>
          <w:szCs w:val="28"/>
        </w:rPr>
        <w:t>80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2E" w:rsidRDefault="00B92A2E" w:rsidP="002F4194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A2E">
        <w:rPr>
          <w:rFonts w:ascii="Times New Roman" w:hAnsi="Times New Roman" w:cs="Times New Roman"/>
          <w:b/>
          <w:sz w:val="28"/>
          <w:szCs w:val="28"/>
        </w:rPr>
        <w:t>О распределении средств бюджета города Липецка, выделенных на подготовку и проведение выборов депутатов Липецкого городского Совета депутатов седьмого созыва 14 сентября 2025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A2E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Советского</w:t>
      </w:r>
      <w:r w:rsidRPr="00B92A2E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:rsidR="00B92A2E" w:rsidRPr="00B92A2E" w:rsidRDefault="00B92A2E" w:rsidP="00B92A2E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2A2E" w:rsidRPr="00B92A2E" w:rsidRDefault="00B92A2E" w:rsidP="00B92A2E">
      <w:pPr>
        <w:pStyle w:val="14-150"/>
        <w:spacing w:after="120"/>
        <w:ind w:firstLine="708"/>
        <w:rPr>
          <w:bCs/>
          <w:szCs w:val="28"/>
        </w:rPr>
      </w:pPr>
      <w:r w:rsidRPr="00B92A2E">
        <w:rPr>
          <w:bCs/>
          <w:szCs w:val="28"/>
        </w:rPr>
        <w:t xml:space="preserve">В соответствии   со  статьями   55, 59   Закона   Липецкой   области  от  6 июня 2007 года № 60-ОЗ «О выборах депутатов представительных органов муниципальных образований в Липецкой области», постановлением избирательной   комиссии   Липецкой   области    от    27  июня  2025  года    № 83/856-7 «О распределении средств бюджета города Липецка, выделенных избирательной комиссии Липецкой области на подготовку и проведение выборов  депутатов Липецкого городского Совета депутатов седьмого созыва 14 сентября 2025 года»  территориальная избирательная комиссия </w:t>
      </w:r>
      <w:r>
        <w:rPr>
          <w:bCs/>
          <w:szCs w:val="28"/>
        </w:rPr>
        <w:t xml:space="preserve">Советского </w:t>
      </w:r>
      <w:r w:rsidRPr="00B92A2E">
        <w:rPr>
          <w:bCs/>
          <w:szCs w:val="28"/>
        </w:rPr>
        <w:t xml:space="preserve"> округа города Липецка </w:t>
      </w:r>
      <w:r w:rsidRPr="00B92A2E">
        <w:rPr>
          <w:b/>
          <w:szCs w:val="28"/>
        </w:rPr>
        <w:t>постановляет</w:t>
      </w:r>
      <w:r w:rsidRPr="00B92A2E">
        <w:rPr>
          <w:bCs/>
          <w:szCs w:val="28"/>
        </w:rPr>
        <w:t xml:space="preserve">: </w:t>
      </w:r>
    </w:p>
    <w:p w:rsidR="00B92A2E" w:rsidRPr="00B92A2E" w:rsidRDefault="00B92A2E" w:rsidP="00B92A2E">
      <w:pPr>
        <w:pStyle w:val="14-150"/>
        <w:spacing w:after="120"/>
        <w:ind w:firstLine="708"/>
        <w:rPr>
          <w:bCs/>
          <w:szCs w:val="28"/>
        </w:rPr>
      </w:pPr>
      <w:r w:rsidRPr="00B92A2E">
        <w:rPr>
          <w:bCs/>
          <w:szCs w:val="28"/>
        </w:rPr>
        <w:t>1. Утвердить распределение средств бюджета города Липецка на финансовое обеспечение подготовки и проведения выборов депутатов Липецкого городского Совета депутатов седьмого созыва 14 сентября 2025 года согласно приложению № 1.</w:t>
      </w:r>
    </w:p>
    <w:p w:rsidR="00B92A2E" w:rsidRPr="00B92A2E" w:rsidRDefault="00B92A2E" w:rsidP="00B92A2E">
      <w:pPr>
        <w:pStyle w:val="14-150"/>
        <w:spacing w:after="120"/>
        <w:ind w:firstLine="708"/>
        <w:rPr>
          <w:bCs/>
          <w:szCs w:val="28"/>
        </w:rPr>
      </w:pPr>
      <w:r w:rsidRPr="00B92A2E">
        <w:rPr>
          <w:bCs/>
          <w:szCs w:val="28"/>
        </w:rPr>
        <w:t>2. Утвердить распределение средств бюджета города Липецка для нижестоящих избирательных комиссий на подготовку и проведение выборов депутатов Липецкого городского Совета депутатов седьмого созыва 14 сентября 2025 года согласно приложению № 2.</w:t>
      </w:r>
    </w:p>
    <w:p w:rsidR="00B92A2E" w:rsidRPr="00B92A2E" w:rsidRDefault="00B92A2E" w:rsidP="00B92A2E">
      <w:pPr>
        <w:pStyle w:val="14-150"/>
        <w:spacing w:after="120"/>
        <w:ind w:firstLine="708"/>
        <w:rPr>
          <w:bCs/>
          <w:szCs w:val="28"/>
        </w:rPr>
      </w:pPr>
      <w:r w:rsidRPr="00B92A2E">
        <w:rPr>
          <w:bCs/>
          <w:szCs w:val="28"/>
        </w:rPr>
        <w:lastRenderedPageBreak/>
        <w:t>3. Утвердить смету расходов за нижестоящие избирательные комиссии в пределах средств, предусмотренных в разделе II приложения № 2 к настоящему постановлению на подготовку и проведение выборов депутатов Липецкого городского Совета депутатов седьмого созыва 14 сентября 2025 года согласно приложению № 3.</w:t>
      </w:r>
    </w:p>
    <w:p w:rsidR="00B92A2E" w:rsidRPr="00B92A2E" w:rsidRDefault="00B92A2E" w:rsidP="00B92A2E">
      <w:pPr>
        <w:pStyle w:val="14-150"/>
        <w:spacing w:after="120"/>
        <w:ind w:firstLine="708"/>
        <w:rPr>
          <w:bCs/>
          <w:szCs w:val="28"/>
        </w:rPr>
      </w:pPr>
      <w:r w:rsidRPr="00B92A2E">
        <w:rPr>
          <w:bCs/>
          <w:szCs w:val="28"/>
        </w:rPr>
        <w:t xml:space="preserve">4. Утвердить средства бюджета города Липецка,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выборов депутатов Липецкого городского Совета депутатов седьмого созыва 14 сентября 2025 года согласно приложению № 4. </w:t>
      </w:r>
    </w:p>
    <w:p w:rsidR="00B92A2E" w:rsidRPr="00B92A2E" w:rsidRDefault="00B92A2E" w:rsidP="00B92A2E">
      <w:pPr>
        <w:pStyle w:val="14-150"/>
        <w:spacing w:after="120"/>
        <w:ind w:firstLine="708"/>
        <w:rPr>
          <w:bCs/>
          <w:szCs w:val="28"/>
        </w:rPr>
      </w:pPr>
      <w:r w:rsidRPr="00B92A2E">
        <w:rPr>
          <w:bCs/>
          <w:szCs w:val="28"/>
        </w:rPr>
        <w:t>5. Утвердить смету расходов на подготовку и проведение выборов депутатов Липецкого городского Совета депутатов седьмого созыва 14 сентября 2025 года территориальной избирательной комиссии Советского округа города Липецка согласно приложению № 5.</w:t>
      </w:r>
    </w:p>
    <w:p w:rsidR="00B92A2E" w:rsidRPr="00B92A2E" w:rsidRDefault="00B92A2E" w:rsidP="00B92A2E">
      <w:pPr>
        <w:pStyle w:val="14-150"/>
        <w:spacing w:after="120"/>
        <w:ind w:firstLine="708"/>
        <w:rPr>
          <w:bCs/>
          <w:szCs w:val="28"/>
        </w:rPr>
      </w:pPr>
      <w:r w:rsidRPr="00B92A2E">
        <w:rPr>
          <w:bCs/>
          <w:szCs w:val="28"/>
        </w:rPr>
        <w:t xml:space="preserve">6. Контроль за целевым использованием средств бюджета города Липецка, выделенных на подготовку и проведение выборов депутатов Липецкого городского Совета депутатов седьмого созыва 14 сентября 2025 года возложить на председателя территориальной избирательной комиссии Советского округа города Липецка </w:t>
      </w:r>
      <w:r>
        <w:rPr>
          <w:bCs/>
          <w:szCs w:val="28"/>
        </w:rPr>
        <w:t>Перевозчикова Н.С</w:t>
      </w:r>
      <w:r w:rsidRPr="00B92A2E">
        <w:rPr>
          <w:bCs/>
          <w:szCs w:val="28"/>
        </w:rPr>
        <w:t>.</w:t>
      </w:r>
    </w:p>
    <w:p w:rsidR="005B094A" w:rsidRPr="000E3BFD" w:rsidRDefault="005B094A">
      <w:pPr>
        <w:pStyle w:val="14-150"/>
        <w:spacing w:after="120"/>
        <w:ind w:firstLine="708"/>
        <w:rPr>
          <w:bCs/>
        </w:rPr>
      </w:pPr>
    </w:p>
    <w:p w:rsidR="007D2481" w:rsidRPr="000E3BFD" w:rsidRDefault="007D2481">
      <w:pPr>
        <w:pStyle w:val="14-150"/>
        <w:spacing w:after="120"/>
        <w:ind w:firstLine="708"/>
        <w:rPr>
          <w:bCs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:rsidR="005B094A" w:rsidRDefault="005B094A" w:rsidP="005B094A">
      <w:pPr>
        <w:rPr>
          <w:szCs w:val="28"/>
        </w:rPr>
      </w:pPr>
    </w:p>
    <w:p w:rsidR="00453D6C" w:rsidRDefault="00453D6C" w:rsidP="005B094A">
      <w:pPr>
        <w:rPr>
          <w:szCs w:val="28"/>
        </w:rPr>
      </w:pPr>
    </w:p>
    <w:p w:rsidR="007D3DFD" w:rsidRDefault="007D3DFD" w:rsidP="005B094A">
      <w:pPr>
        <w:rPr>
          <w:szCs w:val="28"/>
        </w:rPr>
      </w:pPr>
    </w:p>
    <w:sectPr w:rsidR="007D3DFD" w:rsidSect="00580255">
      <w:headerReference w:type="even" r:id="rId8"/>
      <w:headerReference w:type="default" r:id="rId9"/>
      <w:footerReference w:type="even" r:id="rId10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776" w:rsidRDefault="00566776">
      <w:r>
        <w:separator/>
      </w:r>
    </w:p>
  </w:endnote>
  <w:endnote w:type="continuationSeparator" w:id="0">
    <w:p w:rsidR="00566776" w:rsidRDefault="00566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6534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17B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7BBE" w:rsidRDefault="00817B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776" w:rsidRDefault="00566776">
      <w:r>
        <w:separator/>
      </w:r>
    </w:p>
  </w:footnote>
  <w:footnote w:type="continuationSeparator" w:id="0">
    <w:p w:rsidR="00566776" w:rsidRDefault="00566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6534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817BBE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817BBE" w:rsidRDefault="00817BBE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6534BE">
    <w:pPr>
      <w:pStyle w:val="a3"/>
      <w:jc w:val="center"/>
    </w:pPr>
    <w:r>
      <w:fldChar w:fldCharType="begin"/>
    </w:r>
    <w:r w:rsidR="00DF4F0C">
      <w:instrText xml:space="preserve"> PAGE   \* MERGEFORMAT </w:instrText>
    </w:r>
    <w:r>
      <w:fldChar w:fldCharType="separate"/>
    </w:r>
    <w:r w:rsidR="00580255">
      <w:rPr>
        <w:noProof/>
      </w:rPr>
      <w:t>2</w:t>
    </w:r>
    <w:r>
      <w:rPr>
        <w:noProof/>
      </w:rPr>
      <w:fldChar w:fldCharType="end"/>
    </w:r>
  </w:p>
  <w:p w:rsidR="00817BBE" w:rsidRDefault="00817B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3DBE"/>
    <w:rsid w:val="00014533"/>
    <w:rsid w:val="00023224"/>
    <w:rsid w:val="000250C8"/>
    <w:rsid w:val="00032FB3"/>
    <w:rsid w:val="00036B07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038D"/>
    <w:rsid w:val="001747C8"/>
    <w:rsid w:val="001774F4"/>
    <w:rsid w:val="00182E75"/>
    <w:rsid w:val="0018345B"/>
    <w:rsid w:val="0018467B"/>
    <w:rsid w:val="001A0935"/>
    <w:rsid w:val="001B017B"/>
    <w:rsid w:val="001B0C5B"/>
    <w:rsid w:val="001B2388"/>
    <w:rsid w:val="001C1E04"/>
    <w:rsid w:val="001C40C5"/>
    <w:rsid w:val="001D0300"/>
    <w:rsid w:val="001D4729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2F419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3133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76492"/>
    <w:rsid w:val="00486605"/>
    <w:rsid w:val="004947AE"/>
    <w:rsid w:val="004A06DC"/>
    <w:rsid w:val="004A52CA"/>
    <w:rsid w:val="004B0D72"/>
    <w:rsid w:val="004B394C"/>
    <w:rsid w:val="004C3B6E"/>
    <w:rsid w:val="004C3EE9"/>
    <w:rsid w:val="004D1EAA"/>
    <w:rsid w:val="004D5A50"/>
    <w:rsid w:val="004E4F29"/>
    <w:rsid w:val="004F2F55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776"/>
    <w:rsid w:val="00566E37"/>
    <w:rsid w:val="005728C4"/>
    <w:rsid w:val="00572CC2"/>
    <w:rsid w:val="00580255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2FF2"/>
    <w:rsid w:val="005E54C9"/>
    <w:rsid w:val="005F0FAB"/>
    <w:rsid w:val="005F2554"/>
    <w:rsid w:val="005F3B28"/>
    <w:rsid w:val="006057A9"/>
    <w:rsid w:val="00610C83"/>
    <w:rsid w:val="00630EA7"/>
    <w:rsid w:val="00634067"/>
    <w:rsid w:val="006433EF"/>
    <w:rsid w:val="006434AC"/>
    <w:rsid w:val="00645D59"/>
    <w:rsid w:val="00646BD0"/>
    <w:rsid w:val="006502CC"/>
    <w:rsid w:val="00651327"/>
    <w:rsid w:val="00652983"/>
    <w:rsid w:val="006534BE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3DFD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3E75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C4464"/>
    <w:rsid w:val="009D72F8"/>
    <w:rsid w:val="009E253D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76A4E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08C3"/>
    <w:rsid w:val="00B379E0"/>
    <w:rsid w:val="00B46EFF"/>
    <w:rsid w:val="00B620F0"/>
    <w:rsid w:val="00B63826"/>
    <w:rsid w:val="00B807A6"/>
    <w:rsid w:val="00B86B16"/>
    <w:rsid w:val="00B92A2E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0C08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DF4F0C"/>
    <w:rsid w:val="00E120FA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nhideWhenUsed/>
    <w:rsid w:val="002F41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F4194"/>
    <w:rPr>
      <w:sz w:val="28"/>
      <w:szCs w:val="24"/>
    </w:rPr>
  </w:style>
  <w:style w:type="paragraph" w:customStyle="1" w:styleId="14-151">
    <w:name w:val="14-15"/>
    <w:basedOn w:val="a6"/>
    <w:rsid w:val="002F4194"/>
    <w:pPr>
      <w:spacing w:line="360" w:lineRule="auto"/>
      <w:ind w:firstLine="709"/>
    </w:pPr>
    <w:rPr>
      <w:bCs/>
      <w:kern w:val="28"/>
    </w:rPr>
  </w:style>
  <w:style w:type="paragraph" w:styleId="af1">
    <w:name w:val="Block Text"/>
    <w:basedOn w:val="a"/>
    <w:rsid w:val="002F4194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customStyle="1" w:styleId="ConsPlusTitle">
    <w:name w:val="ConsPlusTitle"/>
    <w:uiPriority w:val="99"/>
    <w:rsid w:val="002F4194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A18DF-4215-477E-9AA8-E43076E0B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user01</cp:lastModifiedBy>
  <cp:revision>10</cp:revision>
  <cp:lastPrinted>2025-07-06T04:58:00Z</cp:lastPrinted>
  <dcterms:created xsi:type="dcterms:W3CDTF">2025-07-07T02:49:00Z</dcterms:created>
  <dcterms:modified xsi:type="dcterms:W3CDTF">2025-07-08T11:23:00Z</dcterms:modified>
</cp:coreProperties>
</file>